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DE" w:rsidRPr="00B02ADE" w:rsidRDefault="00B02ADE">
      <w:pPr>
        <w:rPr>
          <w:rFonts w:ascii="Times New Roman" w:hAnsi="Times New Roman" w:cs="Times New Roman"/>
          <w:b/>
          <w:i/>
          <w:sz w:val="36"/>
          <w:szCs w:val="36"/>
          <w:lang w:val="tt-RU"/>
        </w:rPr>
      </w:pPr>
    </w:p>
    <w:p w:rsidR="00B02ADE" w:rsidRDefault="00B02ADE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B02ADE">
        <w:rPr>
          <w:rFonts w:ascii="Times New Roman" w:hAnsi="Times New Roman" w:cs="Times New Roman"/>
          <w:b/>
          <w:i/>
          <w:sz w:val="36"/>
          <w:szCs w:val="36"/>
          <w:lang w:val="tt-RU"/>
        </w:rPr>
        <w:t xml:space="preserve">    </w:t>
      </w:r>
      <w:r w:rsidR="005D5CE5" w:rsidRPr="00B02ADE">
        <w:rPr>
          <w:rFonts w:ascii="Times New Roman" w:hAnsi="Times New Roman" w:cs="Times New Roman"/>
          <w:b/>
          <w:i/>
          <w:sz w:val="36"/>
          <w:szCs w:val="36"/>
        </w:rPr>
        <w:t xml:space="preserve">Условия питания и охраны здоровья </w:t>
      </w:r>
      <w:proofErr w:type="gramStart"/>
      <w:r w:rsidR="005D5CE5" w:rsidRPr="00B02ADE">
        <w:rPr>
          <w:rFonts w:ascii="Times New Roman" w:hAnsi="Times New Roman" w:cs="Times New Roman"/>
          <w:b/>
          <w:i/>
          <w:sz w:val="36"/>
          <w:szCs w:val="36"/>
        </w:rPr>
        <w:t>обучающихся</w:t>
      </w:r>
      <w:proofErr w:type="gramEnd"/>
      <w:r w:rsidR="005D5CE5" w:rsidRPr="00B02AD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</w:p>
    <w:p w:rsidR="00B02ADE" w:rsidRDefault="00B02A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-   </w:t>
      </w:r>
      <w:r w:rsidR="005D5CE5" w:rsidRPr="00B02ADE">
        <w:rPr>
          <w:rFonts w:ascii="Times New Roman" w:hAnsi="Times New Roman" w:cs="Times New Roman"/>
          <w:sz w:val="32"/>
          <w:szCs w:val="32"/>
        </w:rPr>
        <w:t xml:space="preserve">Наличие в штате образовательного учреждения медицинского </w:t>
      </w:r>
      <w:r>
        <w:rPr>
          <w:rFonts w:ascii="Times New Roman" w:hAnsi="Times New Roman" w:cs="Times New Roman"/>
          <w:sz w:val="32"/>
          <w:szCs w:val="32"/>
          <w:lang w:val="tt-RU"/>
        </w:rPr>
        <w:t>персонала</w:t>
      </w:r>
      <w:r w:rsidR="005D5CE5" w:rsidRPr="00B02ADE">
        <w:rPr>
          <w:rFonts w:ascii="Times New Roman" w:hAnsi="Times New Roman" w:cs="Times New Roman"/>
          <w:sz w:val="32"/>
          <w:szCs w:val="32"/>
        </w:rPr>
        <w:t xml:space="preserve">, договор с </w:t>
      </w:r>
      <w:r>
        <w:rPr>
          <w:rFonts w:ascii="Times New Roman" w:hAnsi="Times New Roman" w:cs="Times New Roman"/>
          <w:sz w:val="32"/>
          <w:szCs w:val="32"/>
          <w:lang w:val="tt-RU"/>
        </w:rPr>
        <w:t>участковой бол</w:t>
      </w:r>
      <w:proofErr w:type="spellStart"/>
      <w:r>
        <w:rPr>
          <w:rFonts w:ascii="Times New Roman" w:hAnsi="Times New Roman" w:cs="Times New Roman"/>
          <w:sz w:val="32"/>
          <w:szCs w:val="32"/>
        </w:rPr>
        <w:t>ьницей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D5CE5" w:rsidRPr="00B02ADE">
        <w:rPr>
          <w:rFonts w:ascii="Times New Roman" w:hAnsi="Times New Roman" w:cs="Times New Roman"/>
          <w:sz w:val="32"/>
          <w:szCs w:val="32"/>
        </w:rPr>
        <w:t>о порядке медицинского обслужива</w:t>
      </w:r>
      <w:r>
        <w:rPr>
          <w:rFonts w:ascii="Times New Roman" w:hAnsi="Times New Roman" w:cs="Times New Roman"/>
          <w:sz w:val="32"/>
          <w:szCs w:val="32"/>
        </w:rPr>
        <w:t>ния воспитанников и сотрудников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д</w:t>
      </w:r>
      <w:r w:rsidR="005D5CE5" w:rsidRPr="00B02ADE">
        <w:rPr>
          <w:rFonts w:ascii="Times New Roman" w:hAnsi="Times New Roman" w:cs="Times New Roman"/>
          <w:sz w:val="32"/>
          <w:szCs w:val="32"/>
        </w:rPr>
        <w:t>оговор с центральной районной больницей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02ADE" w:rsidRDefault="005D5CE5">
      <w:pPr>
        <w:rPr>
          <w:rFonts w:ascii="Times New Roman" w:hAnsi="Times New Roman" w:cs="Times New Roman"/>
          <w:sz w:val="32"/>
          <w:szCs w:val="32"/>
        </w:rPr>
      </w:pPr>
      <w:r w:rsidRPr="00B02ADE">
        <w:rPr>
          <w:rFonts w:ascii="Times New Roman" w:hAnsi="Times New Roman" w:cs="Times New Roman"/>
          <w:sz w:val="32"/>
          <w:szCs w:val="32"/>
        </w:rPr>
        <w:t xml:space="preserve"> Организация питания </w:t>
      </w:r>
    </w:p>
    <w:p w:rsidR="00B02ADE" w:rsidRDefault="00B02A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5D5CE5" w:rsidRPr="00B02ADE">
        <w:rPr>
          <w:rFonts w:ascii="Times New Roman" w:hAnsi="Times New Roman" w:cs="Times New Roman"/>
          <w:sz w:val="32"/>
          <w:szCs w:val="32"/>
        </w:rPr>
        <w:t xml:space="preserve">Договоры с учреждениями и организациями о порядке обеспечения и доставки продуктов питания детей дошкольного возраста в дошкольных образовательных учреждениях с </w:t>
      </w:r>
      <w:r>
        <w:rPr>
          <w:rFonts w:ascii="Times New Roman" w:hAnsi="Times New Roman" w:cs="Times New Roman"/>
          <w:sz w:val="32"/>
          <w:szCs w:val="32"/>
        </w:rPr>
        <w:t xml:space="preserve">10,5 </w:t>
      </w:r>
      <w:r w:rsidR="005D5CE5" w:rsidRPr="00B02ADE">
        <w:rPr>
          <w:rFonts w:ascii="Times New Roman" w:hAnsi="Times New Roman" w:cs="Times New Roman"/>
          <w:sz w:val="32"/>
          <w:szCs w:val="32"/>
        </w:rPr>
        <w:t>часовым пребыванием детей</w:t>
      </w:r>
    </w:p>
    <w:p w:rsidR="00B02ADE" w:rsidRDefault="00B02A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5D5CE5" w:rsidRPr="00B02ADE">
        <w:rPr>
          <w:rFonts w:ascii="Times New Roman" w:hAnsi="Times New Roman" w:cs="Times New Roman"/>
          <w:sz w:val="32"/>
          <w:szCs w:val="32"/>
        </w:rPr>
        <w:t xml:space="preserve"> Договор на поставку продуктов.</w:t>
      </w:r>
    </w:p>
    <w:p w:rsidR="009E5FDC" w:rsidRPr="00B02ADE" w:rsidRDefault="005D5CE5">
      <w:pPr>
        <w:rPr>
          <w:rFonts w:ascii="Times New Roman" w:hAnsi="Times New Roman" w:cs="Times New Roman"/>
          <w:sz w:val="32"/>
          <w:szCs w:val="32"/>
          <w:lang w:val="tt-RU"/>
        </w:rPr>
      </w:pPr>
      <w:r w:rsidRPr="00B02ADE">
        <w:rPr>
          <w:rFonts w:ascii="Times New Roman" w:hAnsi="Times New Roman" w:cs="Times New Roman"/>
          <w:sz w:val="32"/>
          <w:szCs w:val="32"/>
        </w:rPr>
        <w:t>Особое внимание уделяется сбалансированному питанию детей. По многим ключевым показателям удалось достигнуть высокого процента выполнения натуральных норм.</w:t>
      </w:r>
    </w:p>
    <w:p w:rsidR="00B02ADE" w:rsidRPr="00B02ADE" w:rsidRDefault="00B02ADE">
      <w:pPr>
        <w:rPr>
          <w:rFonts w:ascii="Times New Roman" w:hAnsi="Times New Roman" w:cs="Times New Roman"/>
          <w:sz w:val="32"/>
          <w:szCs w:val="32"/>
        </w:rPr>
      </w:pPr>
    </w:p>
    <w:sectPr w:rsidR="00B02ADE" w:rsidRPr="00B02ADE" w:rsidSect="009E5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5CE5"/>
    <w:rsid w:val="005D5CE5"/>
    <w:rsid w:val="006B7E08"/>
    <w:rsid w:val="009E5FDC"/>
    <w:rsid w:val="00B0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2018-04-07T09:46:00Z</dcterms:created>
  <dcterms:modified xsi:type="dcterms:W3CDTF">2018-04-07T09:46:00Z</dcterms:modified>
</cp:coreProperties>
</file>